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南岭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镇高新村沿路绿化（二期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7A54C07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22T01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BF246BEC46CFBCDA18599D03EE15</vt:lpwstr>
  </property>
</Properties>
</file>