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广东省河源市紫金县蓝塘镇河塘村村民委员会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r>
        <w:rPr>
          <w:rFonts w:hint="eastAsia" w:ascii="宋体" w:hAnsi="宋体" w:cs="宋体"/>
          <w:bCs/>
          <w:sz w:val="28"/>
          <w:szCs w:val="28"/>
          <w:u w:val="single"/>
        </w:rPr>
        <w:t>蓝塘镇河塘村黄砂、围背自然村文体广场及中心文体广场升级改造工程</w:t>
      </w:r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3B02539"/>
    <w:rsid w:val="1456134E"/>
    <w:rsid w:val="15BF11FA"/>
    <w:rsid w:val="1B3E0D70"/>
    <w:rsid w:val="206B2C4D"/>
    <w:rsid w:val="24883361"/>
    <w:rsid w:val="24A55903"/>
    <w:rsid w:val="2CEB2FA0"/>
    <w:rsid w:val="2CF55534"/>
    <w:rsid w:val="2D7F7D26"/>
    <w:rsid w:val="2DB259F3"/>
    <w:rsid w:val="2F9322F4"/>
    <w:rsid w:val="31B23ECD"/>
    <w:rsid w:val="397570D2"/>
    <w:rsid w:val="3D650B2F"/>
    <w:rsid w:val="3FCA6A46"/>
    <w:rsid w:val="44613CED"/>
    <w:rsid w:val="44BD1C3E"/>
    <w:rsid w:val="4931177B"/>
    <w:rsid w:val="4F4E2B25"/>
    <w:rsid w:val="51D52D58"/>
    <w:rsid w:val="533D6FEC"/>
    <w:rsid w:val="566B5DC0"/>
    <w:rsid w:val="5E667202"/>
    <w:rsid w:val="638E4F71"/>
    <w:rsid w:val="66C14B50"/>
    <w:rsid w:val="6FCB32D7"/>
    <w:rsid w:val="709E3C1D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2021-03-14T03:59:06Z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